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69D6E" w14:textId="37537680" w:rsidR="00392138" w:rsidRPr="003C03E4" w:rsidRDefault="003C03E4" w:rsidP="008F2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mk-MK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mk-MK"/>
        </w:rPr>
        <w:t>ТУРИСТИЧКО ПРАВО</w:t>
      </w:r>
    </w:p>
    <w:p w14:paraId="2A542440" w14:textId="225425F9" w:rsidR="00392138" w:rsidRDefault="00CC0A31" w:rsidP="00CC0A31">
      <w:pPr>
        <w:spacing w:after="0" w:line="240" w:lineRule="auto"/>
        <w:ind w:left="2160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     </w:t>
      </w:r>
      <w:r w:rsidR="002D7D25">
        <w:rPr>
          <w:rFonts w:ascii="Times New Roman" w:hAnsi="Times New Roman" w:cs="Times New Roman"/>
          <w:lang w:val="mk-MK"/>
        </w:rPr>
        <w:t>Зимски семестар</w:t>
      </w:r>
      <w:r w:rsidR="00392138">
        <w:rPr>
          <w:rFonts w:ascii="Times New Roman" w:hAnsi="Times New Roman" w:cs="Times New Roman"/>
          <w:lang w:val="mk-MK"/>
        </w:rPr>
        <w:t>, академска 202</w:t>
      </w:r>
      <w:r>
        <w:rPr>
          <w:rFonts w:ascii="Times New Roman" w:hAnsi="Times New Roman" w:cs="Times New Roman"/>
        </w:rPr>
        <w:t>3</w:t>
      </w:r>
      <w:r w:rsidR="00392138">
        <w:rPr>
          <w:rFonts w:ascii="Times New Roman" w:hAnsi="Times New Roman" w:cs="Times New Roman"/>
          <w:lang w:val="mk-MK"/>
        </w:rPr>
        <w:t>/202</w:t>
      </w:r>
      <w:r>
        <w:rPr>
          <w:rFonts w:ascii="Times New Roman" w:hAnsi="Times New Roman" w:cs="Times New Roman"/>
        </w:rPr>
        <w:t>4</w:t>
      </w:r>
      <w:r w:rsidR="00392138">
        <w:rPr>
          <w:rFonts w:ascii="Times New Roman" w:hAnsi="Times New Roman" w:cs="Times New Roman"/>
          <w:lang w:val="mk-MK"/>
        </w:rPr>
        <w:t xml:space="preserve"> година</w:t>
      </w:r>
    </w:p>
    <w:p w14:paraId="58842CDD" w14:textId="77777777" w:rsidR="00C429D7" w:rsidRPr="00C429D7" w:rsidRDefault="00C429D7" w:rsidP="00C429D7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71139DC3" w14:textId="18982952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1CFE16C" w14:textId="43262E4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наставник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д-р Горан Китевски, доцент</w:t>
      </w:r>
    </w:p>
    <w:p w14:paraId="5ADBBAD4" w14:textId="74C6EBA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асистент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en-150"/>
        </w:rPr>
        <w:t xml:space="preserve"> /</w:t>
      </w:r>
    </w:p>
    <w:p w14:paraId="0E4A3FB5" w14:textId="517AA97E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</w:p>
    <w:p w14:paraId="69C51D17" w14:textId="2FA2A05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Контакт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</w:t>
      </w:r>
      <w:hyperlink r:id="rId5" w:history="1">
        <w:r w:rsidRPr="004A2824">
          <w:rPr>
            <w:rStyle w:val="Hyperlink"/>
            <w:rFonts w:ascii="Times New Roman" w:hAnsi="Times New Roman" w:cs="Times New Roman"/>
          </w:rPr>
          <w:t>kitevski.pmf@gmail.com</w:t>
        </w:r>
      </w:hyperlink>
    </w:p>
    <w:p w14:paraId="1B8AA790" w14:textId="189D22AB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</w:t>
      </w:r>
      <w:hyperlink r:id="rId6" w:history="1">
        <w:r w:rsidRPr="004A2824">
          <w:rPr>
            <w:rStyle w:val="Hyperlink"/>
            <w:rFonts w:ascii="Times New Roman" w:hAnsi="Times New Roman" w:cs="Times New Roman"/>
          </w:rPr>
          <w:t>kitevski@pmf.ukim.mk</w:t>
        </w:r>
      </w:hyperlink>
    </w:p>
    <w:p w14:paraId="674D8CC0" w14:textId="6ED760C3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A8130C" w14:textId="4AB26F0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на настава</w:t>
      </w:r>
      <w:r>
        <w:rPr>
          <w:rFonts w:ascii="Times New Roman" w:hAnsi="Times New Roman" w:cs="Times New Roman"/>
        </w:rPr>
        <w:t>:</w:t>
      </w:r>
    </w:p>
    <w:p w14:paraId="3A5AA1D5" w14:textId="19C6211B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Предавања</w:t>
      </w:r>
      <w:r>
        <w:rPr>
          <w:rFonts w:ascii="Times New Roman" w:hAnsi="Times New Roman" w:cs="Times New Roman"/>
        </w:rPr>
        <w:t xml:space="preserve">: </w:t>
      </w:r>
      <w:r w:rsidR="00B5002C">
        <w:rPr>
          <w:rFonts w:ascii="Times New Roman" w:hAnsi="Times New Roman" w:cs="Times New Roman"/>
          <w:lang w:val="mk-MK"/>
        </w:rPr>
        <w:t>вторник</w:t>
      </w:r>
      <w:r>
        <w:rPr>
          <w:rFonts w:ascii="Times New Roman" w:hAnsi="Times New Roman" w:cs="Times New Roman"/>
          <w:lang w:val="mk-MK"/>
        </w:rPr>
        <w:t>, 1</w:t>
      </w:r>
      <w:r w:rsidR="002D7D25">
        <w:rPr>
          <w:rFonts w:ascii="Times New Roman" w:hAnsi="Times New Roman" w:cs="Times New Roman"/>
          <w:lang w:val="mk-MK"/>
        </w:rPr>
        <w:t>0</w:t>
      </w:r>
      <w:r>
        <w:rPr>
          <w:rFonts w:ascii="Times New Roman" w:hAnsi="Times New Roman" w:cs="Times New Roman"/>
          <w:lang w:val="mk-MK"/>
        </w:rPr>
        <w:t>-1</w:t>
      </w:r>
      <w:r w:rsidR="002D7D25">
        <w:rPr>
          <w:rFonts w:ascii="Times New Roman" w:hAnsi="Times New Roman" w:cs="Times New Roman"/>
          <w:lang w:val="mk-MK"/>
        </w:rPr>
        <w:t>2</w:t>
      </w:r>
      <w:r w:rsidR="008F2F76">
        <w:rPr>
          <w:rFonts w:ascii="Times New Roman" w:hAnsi="Times New Roman" w:cs="Times New Roman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E6DA767" w14:textId="409FE76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Вежби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  <w:t xml:space="preserve">        </w:t>
      </w:r>
      <w:r w:rsidR="00B5002C">
        <w:rPr>
          <w:rFonts w:ascii="Times New Roman" w:hAnsi="Times New Roman" w:cs="Times New Roman"/>
          <w:lang w:val="mk-MK"/>
        </w:rPr>
        <w:t>вторник</w:t>
      </w:r>
      <w:r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12-14</w:t>
      </w:r>
      <w:r w:rsidR="008F2F76"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2B0D7AA" w14:textId="554E5951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9C559FC" w14:textId="420510B6" w:rsidR="00392138" w:rsidRPr="00CC0A31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за консултации</w:t>
      </w:r>
      <w:r>
        <w:rPr>
          <w:rFonts w:ascii="Times New Roman" w:hAnsi="Times New Roman" w:cs="Times New Roman"/>
        </w:rPr>
        <w:t xml:space="preserve">: </w:t>
      </w:r>
      <w:r w:rsidR="00CC0A31">
        <w:rPr>
          <w:rFonts w:ascii="Times New Roman" w:hAnsi="Times New Roman" w:cs="Times New Roman"/>
          <w:lang w:val="mk-MK"/>
        </w:rPr>
        <w:t xml:space="preserve">среда, од 14 до 16 </w:t>
      </w:r>
      <w:r w:rsidR="00CC0A31">
        <w:rPr>
          <w:rFonts w:ascii="Times New Roman" w:hAnsi="Times New Roman" w:cs="Times New Roman"/>
        </w:rPr>
        <w:t>h</w:t>
      </w:r>
    </w:p>
    <w:p w14:paraId="5FE44278" w14:textId="52D6DF64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844EB74" w14:textId="1D8A84B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Литература за предметот</w:t>
      </w:r>
      <w:r>
        <w:rPr>
          <w:rFonts w:ascii="Times New Roman" w:hAnsi="Times New Roman" w:cs="Times New Roman"/>
        </w:rPr>
        <w:t>:</w:t>
      </w:r>
    </w:p>
    <w:p w14:paraId="6612081E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98B44B" w14:textId="52E6C16C" w:rsidR="002D7D25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Задолжителна</w:t>
      </w:r>
      <w:r w:rsidR="0043534D">
        <w:rPr>
          <w:rFonts w:ascii="Times New Roman" w:hAnsi="Times New Roman" w:cs="Times New Roman"/>
          <w:i/>
          <w:iCs/>
          <w:lang w:val="mk-MK"/>
        </w:rPr>
        <w:t xml:space="preserve"> литература</w:t>
      </w:r>
      <w:r>
        <w:rPr>
          <w:rFonts w:ascii="Times New Roman" w:hAnsi="Times New Roman" w:cs="Times New Roman"/>
        </w:rPr>
        <w:t xml:space="preserve">: </w:t>
      </w:r>
    </w:p>
    <w:p w14:paraId="7017BE82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9EE2C8" w14:textId="3308FE7D" w:rsidR="00392138" w:rsidRPr="00B5002C" w:rsidRDefault="0043534D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 </w:t>
      </w:r>
      <w:r w:rsidR="000313E9">
        <w:rPr>
          <w:rFonts w:ascii="Times New Roman" w:hAnsi="Times New Roman" w:cs="Times New Roman"/>
        </w:rPr>
        <w:t xml:space="preserve">1. </w:t>
      </w:r>
      <w:r w:rsidR="00B5002C">
        <w:rPr>
          <w:rFonts w:ascii="Times New Roman" w:hAnsi="Times New Roman" w:cs="Times New Roman"/>
          <w:lang w:val="mk-MK"/>
        </w:rPr>
        <w:t>Крстаноски, Миладин (2010)</w:t>
      </w:r>
      <w:r w:rsidR="00B5002C">
        <w:rPr>
          <w:rFonts w:ascii="Times New Roman" w:hAnsi="Times New Roman" w:cs="Times New Roman"/>
        </w:rPr>
        <w:t xml:space="preserve">: </w:t>
      </w:r>
      <w:r w:rsidR="00B5002C">
        <w:rPr>
          <w:rFonts w:ascii="Times New Roman" w:hAnsi="Times New Roman" w:cs="Times New Roman"/>
          <w:lang w:val="mk-MK"/>
        </w:rPr>
        <w:t>Основи на правото со туристичко право, ФТУ, Охрид</w:t>
      </w:r>
    </w:p>
    <w:p w14:paraId="43395DAB" w14:textId="1CBDB679" w:rsidR="00392138" w:rsidRDefault="000313E9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2. </w:t>
      </w:r>
      <w:r w:rsidR="00392138">
        <w:rPr>
          <w:rFonts w:ascii="Times New Roman" w:hAnsi="Times New Roman" w:cs="Times New Roman"/>
          <w:lang w:val="mk-MK"/>
        </w:rPr>
        <w:t>Материјали од предавања</w:t>
      </w:r>
    </w:p>
    <w:p w14:paraId="200A97C7" w14:textId="77777777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3B0D5F3" w14:textId="620CC3C3" w:rsidR="002D7D25" w:rsidRPr="0043534D" w:rsidRDefault="00392138" w:rsidP="00095902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lang w:val="mk-MK"/>
        </w:rPr>
        <w:tab/>
      </w:r>
      <w:r w:rsidRPr="0043534D">
        <w:rPr>
          <w:rFonts w:ascii="Times New Roman" w:hAnsi="Times New Roman" w:cs="Times New Roman"/>
          <w:i/>
          <w:iCs/>
          <w:lang w:val="mk-MK"/>
        </w:rPr>
        <w:t>Дополнителна</w:t>
      </w:r>
      <w:r w:rsidR="00095902" w:rsidRPr="0043534D">
        <w:rPr>
          <w:rFonts w:ascii="Times New Roman" w:hAnsi="Times New Roman" w:cs="Times New Roman"/>
          <w:i/>
          <w:iCs/>
        </w:rPr>
        <w:t xml:space="preserve"> </w:t>
      </w:r>
      <w:r w:rsidR="00095902" w:rsidRPr="0043534D">
        <w:rPr>
          <w:rFonts w:ascii="Times New Roman" w:hAnsi="Times New Roman" w:cs="Times New Roman"/>
          <w:i/>
          <w:iCs/>
          <w:lang w:val="mk-MK"/>
        </w:rPr>
        <w:t>литература</w:t>
      </w:r>
      <w:r w:rsidR="00095902" w:rsidRPr="0043534D">
        <w:rPr>
          <w:rFonts w:ascii="Times New Roman" w:hAnsi="Times New Roman" w:cs="Times New Roman"/>
          <w:i/>
          <w:iCs/>
        </w:rPr>
        <w:t xml:space="preserve">: </w:t>
      </w:r>
    </w:p>
    <w:p w14:paraId="1EBEECAE" w14:textId="77777777" w:rsidR="002D7D25" w:rsidRDefault="002D7D25" w:rsidP="000959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1C1986" w14:textId="2D99C880" w:rsidR="00392138" w:rsidRPr="00EF1CDE" w:rsidRDefault="00095902" w:rsidP="00EF1CDE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en-150"/>
        </w:rPr>
      </w:pPr>
      <w:r>
        <w:rPr>
          <w:rFonts w:ascii="Times New Roman" w:hAnsi="Times New Roman" w:cs="Times New Roman"/>
        </w:rPr>
        <w:t xml:space="preserve">1. </w:t>
      </w:r>
      <w:r w:rsidR="00B5002C" w:rsidRPr="00B5002C">
        <w:rPr>
          <w:rFonts w:ascii="Times New Roman" w:hAnsi="Times New Roman" w:cs="Times New Roman"/>
        </w:rPr>
        <w:t>Norman Cournoyer, Karen Morris, Anthony Marshall</w:t>
      </w:r>
      <w:r w:rsidR="00B5002C">
        <w:rPr>
          <w:rFonts w:ascii="Times New Roman" w:hAnsi="Times New Roman" w:cs="Times New Roman"/>
          <w:lang w:val="mk-MK"/>
        </w:rPr>
        <w:t xml:space="preserve"> (1998)</w:t>
      </w:r>
      <w:r w:rsidR="00B5002C">
        <w:rPr>
          <w:rFonts w:ascii="Times New Roman" w:hAnsi="Times New Roman" w:cs="Times New Roman"/>
        </w:rPr>
        <w:t xml:space="preserve">: </w:t>
      </w:r>
      <w:r w:rsidR="00B5002C">
        <w:rPr>
          <w:rFonts w:ascii="Times New Roman" w:hAnsi="Times New Roman" w:cs="Times New Roman"/>
          <w:lang w:val="en-150"/>
        </w:rPr>
        <w:t>Hotel, Restaurant and Travel Law, Delmar Cengage</w:t>
      </w:r>
    </w:p>
    <w:p w14:paraId="648FC4DC" w14:textId="7A80168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05B29D93" w14:textId="4F3630AF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Студентски обврски</w:t>
      </w:r>
      <w:r w:rsidRPr="00536285">
        <w:rPr>
          <w:rFonts w:ascii="Times New Roman" w:hAnsi="Times New Roman" w:cs="Times New Roman"/>
          <w:b/>
          <w:bCs/>
        </w:rPr>
        <w:t>:</w:t>
      </w:r>
    </w:p>
    <w:p w14:paraId="6CF6934C" w14:textId="4A7DAFC3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CCAE12" w14:textId="7317EBA3" w:rsidR="00FC3D13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>Активно следење и учество во наставата и вежбите. Изработка на проект</w:t>
      </w:r>
      <w:r w:rsidR="0012311C">
        <w:rPr>
          <w:rFonts w:ascii="Times New Roman" w:hAnsi="Times New Roman" w:cs="Times New Roman"/>
          <w:lang w:val="mk-MK"/>
        </w:rPr>
        <w:t>на</w:t>
      </w:r>
      <w:r>
        <w:rPr>
          <w:rFonts w:ascii="Times New Roman" w:hAnsi="Times New Roman" w:cs="Times New Roman"/>
          <w:lang w:val="mk-MK"/>
        </w:rPr>
        <w:t xml:space="preserve"> задач</w:t>
      </w:r>
      <w:r w:rsidR="0012311C">
        <w:rPr>
          <w:rFonts w:ascii="Times New Roman" w:hAnsi="Times New Roman" w:cs="Times New Roman"/>
          <w:lang w:val="mk-MK"/>
        </w:rPr>
        <w:t>а</w:t>
      </w:r>
      <w:r>
        <w:rPr>
          <w:rFonts w:ascii="Times New Roman" w:hAnsi="Times New Roman" w:cs="Times New Roman"/>
          <w:lang w:val="mk-MK"/>
        </w:rPr>
        <w:t xml:space="preserve"> и финален семинарски труд. Предвидени се два </w:t>
      </w:r>
      <w:r w:rsidR="00536285">
        <w:rPr>
          <w:rFonts w:ascii="Times New Roman" w:hAnsi="Times New Roman" w:cs="Times New Roman"/>
          <w:lang w:val="mk-MK"/>
        </w:rPr>
        <w:t xml:space="preserve">контролни теста и два </w:t>
      </w:r>
      <w:r>
        <w:rPr>
          <w:rFonts w:ascii="Times New Roman" w:hAnsi="Times New Roman" w:cs="Times New Roman"/>
          <w:lang w:val="mk-MK"/>
        </w:rPr>
        <w:t>колоквиуми.</w:t>
      </w:r>
    </w:p>
    <w:p w14:paraId="7A70501D" w14:textId="41BE73C1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26B7979" w14:textId="0E3B2EB6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Параметри за оценување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0F7BBE5B" w14:textId="1942726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2C1FAE" w14:textId="4BFAA570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Прв колоквиум – 30%</w:t>
      </w:r>
    </w:p>
    <w:p w14:paraId="69A99193" w14:textId="0A1B6201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Втор колоквиум – 30%</w:t>
      </w:r>
      <w:r w:rsidR="008F2F76">
        <w:rPr>
          <w:rFonts w:ascii="Times New Roman" w:hAnsi="Times New Roman" w:cs="Times New Roman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или</w:t>
      </w:r>
    </w:p>
    <w:p w14:paraId="7966C57D" w14:textId="7967545A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Испит – 60%</w:t>
      </w:r>
    </w:p>
    <w:p w14:paraId="0C1C0193" w14:textId="7A4CC933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Присуство, активност, проектна задача – 20%</w:t>
      </w:r>
    </w:p>
    <w:p w14:paraId="5DDB6FD1" w14:textId="67039BA7" w:rsidR="008F2F76" w:rsidRPr="00B5002C" w:rsidRDefault="00FC3D13" w:rsidP="0043534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Изготвување и презентација на семинарски труд – 20%</w:t>
      </w:r>
    </w:p>
    <w:p w14:paraId="6B337687" w14:textId="77777777" w:rsidR="00B5002C" w:rsidRDefault="00B5002C" w:rsidP="00B5002C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379D0CC" w14:textId="77777777" w:rsidR="00B5002C" w:rsidRDefault="00B5002C" w:rsidP="00B5002C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30AE219" w14:textId="77777777" w:rsidR="00B5002C" w:rsidRPr="0043534D" w:rsidRDefault="00B5002C" w:rsidP="00B5002C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7F2452DF" w14:textId="5362A8AF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Календар и рокови на активности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39661146" w14:textId="1BB17C67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497" w:type="dxa"/>
        <w:tblInd w:w="279" w:type="dxa"/>
        <w:tblLook w:val="04A0" w:firstRow="1" w:lastRow="0" w:firstColumn="1" w:lastColumn="0" w:noHBand="0" w:noVBand="1"/>
      </w:tblPr>
      <w:tblGrid>
        <w:gridCol w:w="1417"/>
        <w:gridCol w:w="8080"/>
      </w:tblGrid>
      <w:tr w:rsidR="00536285" w14:paraId="25CAE972" w14:textId="77777777" w:rsidTr="0043534D">
        <w:tc>
          <w:tcPr>
            <w:tcW w:w="1417" w:type="dxa"/>
          </w:tcPr>
          <w:p w14:paraId="039CAB21" w14:textId="2F6B5199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Термин</w:t>
            </w:r>
          </w:p>
        </w:tc>
        <w:tc>
          <w:tcPr>
            <w:tcW w:w="8080" w:type="dxa"/>
          </w:tcPr>
          <w:p w14:paraId="2C5DCE95" w14:textId="0F3946C3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Тематска содржина</w:t>
            </w:r>
          </w:p>
        </w:tc>
      </w:tr>
      <w:tr w:rsidR="00536285" w14:paraId="041F27BE" w14:textId="77777777" w:rsidTr="0043534D">
        <w:tc>
          <w:tcPr>
            <w:tcW w:w="1417" w:type="dxa"/>
          </w:tcPr>
          <w:p w14:paraId="746A808B" w14:textId="5DBC3EC1" w:rsidR="00536285" w:rsidRPr="00D35837" w:rsidRDefault="00B5002C" w:rsidP="00B50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3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 w:rsidR="00D35837">
              <w:rPr>
                <w:rFonts w:ascii="Times New Roman" w:hAnsi="Times New Roman" w:cs="Times New Roman"/>
              </w:rPr>
              <w:t>X.2023</w:t>
            </w:r>
          </w:p>
        </w:tc>
        <w:tc>
          <w:tcPr>
            <w:tcW w:w="8080" w:type="dxa"/>
          </w:tcPr>
          <w:p w14:paraId="34D2554D" w14:textId="04AD4742" w:rsidR="00536285" w:rsidRPr="00B5002C" w:rsidRDefault="00B5002C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Вовед во предметот</w:t>
            </w:r>
          </w:p>
        </w:tc>
      </w:tr>
      <w:tr w:rsidR="00536285" w14:paraId="505284FD" w14:textId="77777777" w:rsidTr="0043534D">
        <w:tc>
          <w:tcPr>
            <w:tcW w:w="1417" w:type="dxa"/>
          </w:tcPr>
          <w:p w14:paraId="3A44636A" w14:textId="4B368B9E" w:rsidR="00536285" w:rsidRPr="00D35837" w:rsidRDefault="00B5002C" w:rsidP="00B50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10</w:t>
            </w:r>
            <w:r w:rsidR="00D35837">
              <w:rPr>
                <w:rFonts w:ascii="Times New Roman" w:hAnsi="Times New Roman" w:cs="Times New Roman"/>
              </w:rPr>
              <w:t>.X.2023</w:t>
            </w:r>
          </w:p>
        </w:tc>
        <w:tc>
          <w:tcPr>
            <w:tcW w:w="8080" w:type="dxa"/>
          </w:tcPr>
          <w:p w14:paraId="6CA6A69B" w14:textId="0F3D63DE" w:rsidR="00536285" w:rsidRPr="003C03E4" w:rsidRDefault="003C03E4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en-150"/>
              </w:rPr>
              <w:t>O</w:t>
            </w:r>
            <w:r>
              <w:rPr>
                <w:rFonts w:ascii="Times New Roman" w:hAnsi="Times New Roman" w:cs="Times New Roman"/>
                <w:lang w:val="mk-MK"/>
              </w:rPr>
              <w:t>снови на правото</w:t>
            </w:r>
          </w:p>
        </w:tc>
      </w:tr>
      <w:tr w:rsidR="00536285" w14:paraId="6F6684A0" w14:textId="77777777" w:rsidTr="0043534D">
        <w:tc>
          <w:tcPr>
            <w:tcW w:w="1417" w:type="dxa"/>
          </w:tcPr>
          <w:p w14:paraId="08C4C158" w14:textId="3B01B2D6" w:rsidR="00536285" w:rsidRPr="00D35837" w:rsidRDefault="00B5002C" w:rsidP="00B50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17</w:t>
            </w:r>
            <w:r w:rsidR="00D35837">
              <w:rPr>
                <w:rFonts w:ascii="Times New Roman" w:hAnsi="Times New Roman" w:cs="Times New Roman"/>
              </w:rPr>
              <w:t>.X.2023</w:t>
            </w:r>
          </w:p>
        </w:tc>
        <w:tc>
          <w:tcPr>
            <w:tcW w:w="8080" w:type="dxa"/>
          </w:tcPr>
          <w:p w14:paraId="7F3A01DD" w14:textId="3EBBBF46" w:rsidR="0012311C" w:rsidRPr="003C03E4" w:rsidRDefault="003C03E4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Држава</w:t>
            </w:r>
          </w:p>
        </w:tc>
      </w:tr>
      <w:tr w:rsidR="00BF4650" w14:paraId="3855CF8B" w14:textId="77777777" w:rsidTr="0043534D">
        <w:tc>
          <w:tcPr>
            <w:tcW w:w="1417" w:type="dxa"/>
          </w:tcPr>
          <w:p w14:paraId="4AFAEC61" w14:textId="01A37C45" w:rsidR="00BF4650" w:rsidRPr="00D35837" w:rsidRDefault="00B5002C" w:rsidP="00B5002C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24</w:t>
            </w:r>
            <w:r w:rsidR="00D35837">
              <w:rPr>
                <w:rFonts w:ascii="Times New Roman" w:hAnsi="Times New Roman" w:cs="Times New Roman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>X</w:t>
            </w:r>
            <w:r w:rsidR="00D35837"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174B21A1" w14:textId="0590F18F" w:rsidR="00BF4650" w:rsidRPr="003C03E4" w:rsidRDefault="003C03E4" w:rsidP="00BF4650">
            <w:pPr>
              <w:jc w:val="both"/>
              <w:rPr>
                <w:rFonts w:ascii="Times New Roman" w:hAnsi="Times New Roman" w:cs="Times New Roman"/>
                <w:lang w:val="en-150"/>
              </w:rPr>
            </w:pPr>
            <w:r>
              <w:rPr>
                <w:rFonts w:ascii="Times New Roman" w:hAnsi="Times New Roman" w:cs="Times New Roman"/>
                <w:lang w:val="mk-MK"/>
              </w:rPr>
              <w:t>Држава</w:t>
            </w:r>
            <w:r>
              <w:rPr>
                <w:rFonts w:ascii="Times New Roman" w:hAnsi="Times New Roman" w:cs="Times New Roman"/>
                <w:lang w:val="mk-MK"/>
              </w:rPr>
              <w:t xml:space="preserve"> </w:t>
            </w: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3C03E4" w14:paraId="0C065493" w14:textId="77777777" w:rsidTr="0043534D">
        <w:tc>
          <w:tcPr>
            <w:tcW w:w="1417" w:type="dxa"/>
          </w:tcPr>
          <w:p w14:paraId="4F07C7DC" w14:textId="09188751" w:rsidR="003C03E4" w:rsidRPr="0053293A" w:rsidRDefault="003C03E4" w:rsidP="003C03E4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lastRenderedPageBreak/>
              <w:t>31.</w:t>
            </w:r>
            <w:r>
              <w:rPr>
                <w:rFonts w:ascii="Times New Roman" w:hAnsi="Times New Roman" w:cs="Times New Roman"/>
                <w:lang w:val="en-150"/>
              </w:rPr>
              <w:t>X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788B1DE2" w14:textId="43627BD1" w:rsidR="003C03E4" w:rsidRPr="003C03E4" w:rsidRDefault="003C03E4" w:rsidP="003C03E4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Општ дел на туристичкото право / Договор за организирање на патување</w:t>
            </w:r>
          </w:p>
        </w:tc>
      </w:tr>
      <w:tr w:rsidR="003C03E4" w14:paraId="36FE6D69" w14:textId="77777777" w:rsidTr="0043534D">
        <w:tc>
          <w:tcPr>
            <w:tcW w:w="1417" w:type="dxa"/>
          </w:tcPr>
          <w:p w14:paraId="5D161F3B" w14:textId="1FD99111" w:rsidR="003C03E4" w:rsidRDefault="003C03E4" w:rsidP="003C03E4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7.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34B8F792" w14:textId="4801D60B" w:rsidR="003C03E4" w:rsidRPr="003C03E4" w:rsidRDefault="003C03E4" w:rsidP="003C03E4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lang w:val="mk-MK"/>
              </w:rPr>
              <w:t>Општ дел на туристичкото право / Договор за организирање на патување</w:t>
            </w:r>
          </w:p>
        </w:tc>
      </w:tr>
      <w:tr w:rsidR="003C03E4" w14:paraId="160C4753" w14:textId="77777777" w:rsidTr="0043534D">
        <w:tc>
          <w:tcPr>
            <w:tcW w:w="1417" w:type="dxa"/>
          </w:tcPr>
          <w:p w14:paraId="69E74D69" w14:textId="672464BE" w:rsidR="003C03E4" w:rsidRPr="0053293A" w:rsidRDefault="003C03E4" w:rsidP="003C03E4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14.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6991B652" w14:textId="1660AFB1" w:rsidR="003C03E4" w:rsidRPr="0043534D" w:rsidRDefault="003C03E4" w:rsidP="003C03E4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Посреднички договор за патување / Договор за алотман</w:t>
            </w:r>
          </w:p>
        </w:tc>
      </w:tr>
      <w:tr w:rsidR="003C03E4" w14:paraId="760B1B3A" w14:textId="77777777" w:rsidTr="0043534D">
        <w:tc>
          <w:tcPr>
            <w:tcW w:w="1417" w:type="dxa"/>
          </w:tcPr>
          <w:p w14:paraId="70190554" w14:textId="110DFA99" w:rsidR="003C03E4" w:rsidRPr="0053293A" w:rsidRDefault="003C03E4" w:rsidP="003C03E4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21.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0AEE60FA" w14:textId="04E74FCB" w:rsidR="003C03E4" w:rsidRPr="003C03E4" w:rsidRDefault="003C03E4" w:rsidP="003C03E4">
            <w:pPr>
              <w:jc w:val="both"/>
              <w:rPr>
                <w:rFonts w:ascii="Times New Roman" w:hAnsi="Times New Roman" w:cs="Times New Roman"/>
                <w:lang w:val="en-150"/>
              </w:rPr>
            </w:pPr>
            <w:r w:rsidRPr="0043534D">
              <w:rPr>
                <w:rFonts w:ascii="Times New Roman" w:hAnsi="Times New Roman" w:cs="Times New Roman"/>
                <w:i/>
                <w:iCs/>
              </w:rPr>
              <w:t>I</w:t>
            </w:r>
            <w:r w:rsidRPr="0043534D">
              <w:rPr>
                <w:rFonts w:ascii="Times New Roman" w:hAnsi="Times New Roman" w:cs="Times New Roman"/>
                <w:i/>
                <w:iCs/>
                <w:lang w:val="en-150"/>
              </w:rPr>
              <w:t xml:space="preserve"> </w:t>
            </w:r>
            <w:r w:rsidRPr="0043534D">
              <w:rPr>
                <w:rFonts w:ascii="Times New Roman" w:hAnsi="Times New Roman" w:cs="Times New Roman"/>
                <w:i/>
                <w:iCs/>
                <w:lang w:val="mk-MK"/>
              </w:rPr>
              <w:t>колокиум</w:t>
            </w:r>
          </w:p>
        </w:tc>
      </w:tr>
      <w:tr w:rsidR="003C03E4" w14:paraId="5C42F647" w14:textId="77777777" w:rsidTr="0043534D">
        <w:tc>
          <w:tcPr>
            <w:tcW w:w="1417" w:type="dxa"/>
          </w:tcPr>
          <w:p w14:paraId="5E96DC90" w14:textId="08719383" w:rsidR="003C03E4" w:rsidRPr="0053293A" w:rsidRDefault="003C03E4" w:rsidP="003C03E4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28.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5C985D5F" w14:textId="468C2755" w:rsidR="003C03E4" w:rsidRPr="0012311C" w:rsidRDefault="003C03E4" w:rsidP="003C03E4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i/>
                <w:iCs/>
                <w:lang w:val="mk-MK"/>
              </w:rPr>
              <w:t>Договор за хотелски услуги / Агенциски договор за хотелски услуги</w:t>
            </w:r>
          </w:p>
        </w:tc>
      </w:tr>
      <w:tr w:rsidR="003C03E4" w14:paraId="1E260861" w14:textId="77777777" w:rsidTr="0043534D">
        <w:tc>
          <w:tcPr>
            <w:tcW w:w="1417" w:type="dxa"/>
          </w:tcPr>
          <w:p w14:paraId="5EC071C8" w14:textId="0C870A6E" w:rsidR="003C03E4" w:rsidRPr="00D35837" w:rsidRDefault="003C03E4" w:rsidP="003C0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17D9EB56" w14:textId="638B7055" w:rsidR="003C03E4" w:rsidRPr="0053293A" w:rsidRDefault="003C03E4" w:rsidP="003C03E4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Договор за закуп на угостителски објект / </w:t>
            </w:r>
            <w:r>
              <w:rPr>
                <w:rFonts w:ascii="Times New Roman" w:hAnsi="Times New Roman" w:cs="Times New Roman"/>
              </w:rPr>
              <w:t>time sharing</w:t>
            </w:r>
          </w:p>
        </w:tc>
      </w:tr>
      <w:tr w:rsidR="003C03E4" w14:paraId="4B1140C3" w14:textId="77777777" w:rsidTr="0043534D">
        <w:tc>
          <w:tcPr>
            <w:tcW w:w="1417" w:type="dxa"/>
          </w:tcPr>
          <w:p w14:paraId="2E3E10DA" w14:textId="77B94397" w:rsidR="003C03E4" w:rsidRPr="00D35837" w:rsidRDefault="003C03E4" w:rsidP="003C0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>.2023</w:t>
            </w:r>
          </w:p>
        </w:tc>
        <w:tc>
          <w:tcPr>
            <w:tcW w:w="8080" w:type="dxa"/>
          </w:tcPr>
          <w:p w14:paraId="1E1948F9" w14:textId="6306C0DA" w:rsidR="003C03E4" w:rsidRPr="00D35837" w:rsidRDefault="003C03E4" w:rsidP="003C03E4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Договор за превоз на лица / договор за осигурување</w:t>
            </w:r>
          </w:p>
        </w:tc>
      </w:tr>
      <w:tr w:rsidR="003C03E4" w14:paraId="6E6E8274" w14:textId="77777777" w:rsidTr="0043534D">
        <w:tc>
          <w:tcPr>
            <w:tcW w:w="1417" w:type="dxa"/>
          </w:tcPr>
          <w:p w14:paraId="73684491" w14:textId="305E5FB2" w:rsidR="003C03E4" w:rsidRPr="00CC0A31" w:rsidRDefault="003C03E4" w:rsidP="003C0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19</w:t>
            </w:r>
            <w:r>
              <w:rPr>
                <w:rFonts w:ascii="Times New Roman" w:hAnsi="Times New Roman" w:cs="Times New Roman"/>
              </w:rPr>
              <w:t>.XII. 2023</w:t>
            </w:r>
          </w:p>
        </w:tc>
        <w:tc>
          <w:tcPr>
            <w:tcW w:w="8080" w:type="dxa"/>
          </w:tcPr>
          <w:p w14:paraId="021B5A94" w14:textId="73E1D55C" w:rsidR="003C03E4" w:rsidRPr="00CC0A31" w:rsidRDefault="003C03E4" w:rsidP="003C03E4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Семинарски ден</w:t>
            </w:r>
          </w:p>
        </w:tc>
      </w:tr>
      <w:tr w:rsidR="003C03E4" w14:paraId="0F96B1D0" w14:textId="77777777" w:rsidTr="0043534D">
        <w:tc>
          <w:tcPr>
            <w:tcW w:w="1417" w:type="dxa"/>
          </w:tcPr>
          <w:p w14:paraId="700843B9" w14:textId="3CED26ED" w:rsidR="003C03E4" w:rsidRPr="00B5002C" w:rsidRDefault="003C03E4" w:rsidP="003C0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26.</w:t>
            </w:r>
            <w:r>
              <w:rPr>
                <w:rFonts w:ascii="Times New Roman" w:hAnsi="Times New Roman" w:cs="Times New Roman"/>
              </w:rPr>
              <w:t>XII.2023</w:t>
            </w:r>
          </w:p>
        </w:tc>
        <w:tc>
          <w:tcPr>
            <w:tcW w:w="8080" w:type="dxa"/>
          </w:tcPr>
          <w:p w14:paraId="081B04E0" w14:textId="090279A4" w:rsidR="003C03E4" w:rsidRPr="003C03E4" w:rsidRDefault="003C03E4" w:rsidP="003C03E4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 w:rsidRPr="003C03E4">
              <w:rPr>
                <w:rFonts w:ascii="Times New Roman" w:hAnsi="Times New Roman" w:cs="Times New Roman"/>
                <w:i/>
                <w:iCs/>
                <w:lang w:val="en-150"/>
              </w:rPr>
              <w:t>II</w:t>
            </w:r>
            <w:r w:rsidRPr="003C03E4">
              <w:rPr>
                <w:rFonts w:ascii="Times New Roman" w:hAnsi="Times New Roman" w:cs="Times New Roman"/>
                <w:i/>
                <w:iCs/>
                <w:lang w:val="mk-MK"/>
              </w:rPr>
              <w:t xml:space="preserve"> колоквиум</w:t>
            </w:r>
          </w:p>
        </w:tc>
      </w:tr>
    </w:tbl>
    <w:p w14:paraId="02FE4A52" w14:textId="7BEB7653" w:rsidR="00536285" w:rsidRPr="00D57E24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val="mk-MK"/>
        </w:rPr>
      </w:pPr>
    </w:p>
    <w:sectPr w:rsidR="00536285" w:rsidRPr="00D57E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096F6E"/>
    <w:multiLevelType w:val="hybridMultilevel"/>
    <w:tmpl w:val="E3EEA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032CE"/>
    <w:multiLevelType w:val="hybridMultilevel"/>
    <w:tmpl w:val="7452E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516DF"/>
    <w:multiLevelType w:val="hybridMultilevel"/>
    <w:tmpl w:val="F92E2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912737">
    <w:abstractNumId w:val="1"/>
  </w:num>
  <w:num w:numId="2" w16cid:durableId="1712265039">
    <w:abstractNumId w:val="0"/>
  </w:num>
  <w:num w:numId="3" w16cid:durableId="1286959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F3"/>
    <w:rsid w:val="000313E9"/>
    <w:rsid w:val="00095902"/>
    <w:rsid w:val="0012311C"/>
    <w:rsid w:val="002411F3"/>
    <w:rsid w:val="002C0216"/>
    <w:rsid w:val="002D7D25"/>
    <w:rsid w:val="00392138"/>
    <w:rsid w:val="003C03E4"/>
    <w:rsid w:val="0043534D"/>
    <w:rsid w:val="0053293A"/>
    <w:rsid w:val="00536285"/>
    <w:rsid w:val="00682834"/>
    <w:rsid w:val="008F2F76"/>
    <w:rsid w:val="00AC4908"/>
    <w:rsid w:val="00B5002C"/>
    <w:rsid w:val="00BF4650"/>
    <w:rsid w:val="00C429D7"/>
    <w:rsid w:val="00CC0A31"/>
    <w:rsid w:val="00D35837"/>
    <w:rsid w:val="00D57E24"/>
    <w:rsid w:val="00DF6DAA"/>
    <w:rsid w:val="00EF1CDE"/>
    <w:rsid w:val="00FC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0A47"/>
  <w15:chartTrackingRefBased/>
  <w15:docId w15:val="{6B811514-7BE0-430B-95AD-3CDD9AA9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21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D13"/>
    <w:pPr>
      <w:ind w:left="720"/>
      <w:contextualSpacing/>
    </w:pPr>
  </w:style>
  <w:style w:type="table" w:styleId="TableGrid">
    <w:name w:val="Table Grid"/>
    <w:basedOn w:val="TableNormal"/>
    <w:uiPriority w:val="39"/>
    <w:rsid w:val="0053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tevski@pmf.ukim.mk" TargetMode="External"/><Relationship Id="rId5" Type="http://schemas.openxmlformats.org/officeDocument/2006/relationships/hyperlink" Target="mailto:kitevski.pmf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6</cp:revision>
  <dcterms:created xsi:type="dcterms:W3CDTF">2022-10-04T19:46:00Z</dcterms:created>
  <dcterms:modified xsi:type="dcterms:W3CDTF">2023-10-09T18:18:00Z</dcterms:modified>
</cp:coreProperties>
</file>